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D3" w:rsidRPr="00623CDE" w:rsidRDefault="00623CDE">
      <w:pPr>
        <w:rPr>
          <w:sz w:val="36"/>
          <w:szCs w:val="36"/>
        </w:rPr>
      </w:pPr>
      <w:r w:rsidRPr="00623CDE">
        <w:rPr>
          <w:sz w:val="36"/>
          <w:szCs w:val="36"/>
        </w:rPr>
        <w:t>Hire for Higher Petition</w:t>
      </w:r>
    </w:p>
    <w:p w:rsidR="00623CDE" w:rsidRPr="00623CDE" w:rsidRDefault="00623CDE">
      <w:pPr>
        <w:rPr>
          <w:sz w:val="36"/>
          <w:szCs w:val="36"/>
        </w:rPr>
      </w:pPr>
    </w:p>
    <w:p w:rsidR="00623CDE" w:rsidRDefault="00623CDE">
      <w:pPr>
        <w:rPr>
          <w:sz w:val="36"/>
          <w:szCs w:val="36"/>
        </w:rPr>
      </w:pPr>
      <w:r w:rsidRPr="00623CDE">
        <w:rPr>
          <w:sz w:val="36"/>
          <w:szCs w:val="36"/>
        </w:rPr>
        <w:t xml:space="preserve">I believe that the University </w:t>
      </w:r>
      <w:r>
        <w:rPr>
          <w:sz w:val="36"/>
          <w:szCs w:val="36"/>
        </w:rPr>
        <w:t xml:space="preserve">of Guelph needs to </w:t>
      </w:r>
      <w:proofErr w:type="gramStart"/>
      <w:r w:rsidRPr="00623CDE">
        <w:rPr>
          <w:b/>
          <w:sz w:val="36"/>
          <w:szCs w:val="36"/>
        </w:rPr>
        <w:t>Hire</w:t>
      </w:r>
      <w:proofErr w:type="gramEnd"/>
      <w:r>
        <w:rPr>
          <w:sz w:val="36"/>
          <w:szCs w:val="36"/>
        </w:rPr>
        <w:t xml:space="preserve"> more front line workers.  </w:t>
      </w:r>
    </w:p>
    <w:p w:rsidR="00623CDE" w:rsidRDefault="00623CDE">
      <w:pPr>
        <w:rPr>
          <w:sz w:val="36"/>
          <w:szCs w:val="36"/>
        </w:rPr>
      </w:pPr>
      <w:r>
        <w:rPr>
          <w:sz w:val="36"/>
          <w:szCs w:val="36"/>
        </w:rPr>
        <w:t xml:space="preserve">This action will allow the CUPE 1334 Trades, Maintenance and Service Workers to provide a </w:t>
      </w:r>
      <w:proofErr w:type="gramStart"/>
      <w:r w:rsidRPr="00623CDE">
        <w:rPr>
          <w:b/>
          <w:sz w:val="36"/>
          <w:szCs w:val="36"/>
        </w:rPr>
        <w:t>Higher</w:t>
      </w:r>
      <w:proofErr w:type="gramEnd"/>
      <w:r>
        <w:rPr>
          <w:sz w:val="36"/>
          <w:szCs w:val="36"/>
        </w:rPr>
        <w:t xml:space="preserve"> standard of health, well-being and functionality for all members of the University of Guelph Community.</w:t>
      </w:r>
    </w:p>
    <w:p w:rsidR="005373E4" w:rsidRDefault="00763619">
      <w:pPr>
        <w:rPr>
          <w:sz w:val="36"/>
          <w:szCs w:val="36"/>
        </w:rPr>
      </w:pPr>
      <w:r>
        <w:rPr>
          <w:sz w:val="36"/>
          <w:szCs w:val="36"/>
        </w:rPr>
        <w:t>I would like the University o</w:t>
      </w:r>
      <w:r w:rsidR="005373E4">
        <w:rPr>
          <w:sz w:val="36"/>
          <w:szCs w:val="36"/>
        </w:rPr>
        <w:t>f Guelph</w:t>
      </w:r>
      <w:r>
        <w:rPr>
          <w:sz w:val="36"/>
          <w:szCs w:val="36"/>
        </w:rPr>
        <w:t>,</w:t>
      </w:r>
      <w:r w:rsidR="005373E4">
        <w:rPr>
          <w:sz w:val="36"/>
          <w:szCs w:val="36"/>
        </w:rPr>
        <w:t xml:space="preserve"> Board of Governors to instruct the University of Guelph to align their hiring policy t</w:t>
      </w:r>
      <w:r>
        <w:rPr>
          <w:sz w:val="36"/>
          <w:szCs w:val="36"/>
        </w:rPr>
        <w:t xml:space="preserve">o invest in the hiring of </w:t>
      </w:r>
      <w:r w:rsidR="00C663AD">
        <w:rPr>
          <w:sz w:val="36"/>
          <w:szCs w:val="36"/>
        </w:rPr>
        <w:t>q</w:t>
      </w:r>
      <w:r>
        <w:rPr>
          <w:sz w:val="36"/>
          <w:szCs w:val="36"/>
        </w:rPr>
        <w:t xml:space="preserve">ualified </w:t>
      </w:r>
      <w:proofErr w:type="gramStart"/>
      <w:r>
        <w:rPr>
          <w:sz w:val="36"/>
          <w:szCs w:val="36"/>
        </w:rPr>
        <w:t>Unionized</w:t>
      </w:r>
      <w:proofErr w:type="gramEnd"/>
      <w:r>
        <w:rPr>
          <w:sz w:val="36"/>
          <w:szCs w:val="36"/>
        </w:rPr>
        <w:t xml:space="preserve"> workers to </w:t>
      </w:r>
      <w:r w:rsidR="00C663AD">
        <w:rPr>
          <w:sz w:val="36"/>
          <w:szCs w:val="36"/>
        </w:rPr>
        <w:t>better serve all members of the University Community.</w:t>
      </w:r>
    </w:p>
    <w:p w:rsidR="00C663AD" w:rsidRDefault="00C663AD">
      <w:pPr>
        <w:pBdr>
          <w:bottom w:val="single" w:sz="12" w:space="1" w:color="auto"/>
        </w:pBdr>
        <w:rPr>
          <w:sz w:val="36"/>
          <w:szCs w:val="36"/>
        </w:rPr>
      </w:pPr>
    </w:p>
    <w:p w:rsidR="00C663AD" w:rsidRDefault="00C663AD">
      <w:pPr>
        <w:pBdr>
          <w:bottom w:val="single" w:sz="12" w:space="1" w:color="auto"/>
        </w:pBdr>
        <w:rPr>
          <w:sz w:val="36"/>
          <w:szCs w:val="36"/>
        </w:rPr>
      </w:pPr>
    </w:p>
    <w:p w:rsidR="00C663AD" w:rsidRDefault="00C663AD">
      <w:pPr>
        <w:rPr>
          <w:sz w:val="36"/>
          <w:szCs w:val="36"/>
        </w:rPr>
      </w:pPr>
      <w:r>
        <w:rPr>
          <w:sz w:val="36"/>
          <w:szCs w:val="36"/>
        </w:rPr>
        <w:t>Name</w:t>
      </w:r>
    </w:p>
    <w:p w:rsidR="00C663AD" w:rsidRDefault="00C663AD">
      <w:pPr>
        <w:pBdr>
          <w:bottom w:val="single" w:sz="12" w:space="1" w:color="auto"/>
        </w:pBdr>
        <w:rPr>
          <w:sz w:val="36"/>
          <w:szCs w:val="36"/>
        </w:rPr>
      </w:pPr>
    </w:p>
    <w:p w:rsidR="00C663AD" w:rsidRDefault="00C663AD" w:rsidP="00C663AD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Signature</w:t>
      </w:r>
    </w:p>
    <w:p w:rsidR="00C663AD" w:rsidRDefault="00C663AD" w:rsidP="00C663AD">
      <w:pPr>
        <w:pBdr>
          <w:bottom w:val="single" w:sz="6" w:space="1" w:color="auto"/>
        </w:pBdr>
        <w:rPr>
          <w:sz w:val="36"/>
          <w:szCs w:val="36"/>
        </w:rPr>
      </w:pPr>
      <w:bookmarkStart w:id="0" w:name="_GoBack"/>
      <w:bookmarkEnd w:id="0"/>
    </w:p>
    <w:p w:rsidR="00C663AD" w:rsidRDefault="00C663AD">
      <w:pPr>
        <w:rPr>
          <w:sz w:val="36"/>
          <w:szCs w:val="36"/>
        </w:rPr>
      </w:pPr>
      <w:r>
        <w:rPr>
          <w:sz w:val="36"/>
          <w:szCs w:val="36"/>
        </w:rPr>
        <w:t>Email</w:t>
      </w:r>
    </w:p>
    <w:p w:rsidR="00C663AD" w:rsidRDefault="00C663AD">
      <w:pPr>
        <w:pBdr>
          <w:bottom w:val="single" w:sz="6" w:space="1" w:color="auto"/>
        </w:pBdr>
        <w:rPr>
          <w:sz w:val="36"/>
          <w:szCs w:val="36"/>
        </w:rPr>
      </w:pPr>
    </w:p>
    <w:p w:rsidR="00C663AD" w:rsidRDefault="00C663AD">
      <w:pPr>
        <w:rPr>
          <w:sz w:val="36"/>
          <w:szCs w:val="36"/>
        </w:rPr>
      </w:pPr>
      <w:r>
        <w:rPr>
          <w:sz w:val="36"/>
          <w:szCs w:val="36"/>
        </w:rPr>
        <w:t>Phone</w:t>
      </w:r>
    </w:p>
    <w:sectPr w:rsidR="00C66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DE"/>
    <w:rsid w:val="002E24D3"/>
    <w:rsid w:val="005373E4"/>
    <w:rsid w:val="00623CDE"/>
    <w:rsid w:val="00650B57"/>
    <w:rsid w:val="00763619"/>
    <w:rsid w:val="00C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23CF8-F460-4BDD-9C4B-F162704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gorman</dc:creator>
  <cp:keywords/>
  <dc:description/>
  <cp:lastModifiedBy>brian gorman</cp:lastModifiedBy>
  <cp:revision>2</cp:revision>
  <cp:lastPrinted>2018-10-11T16:20:00Z</cp:lastPrinted>
  <dcterms:created xsi:type="dcterms:W3CDTF">2018-10-11T16:20:00Z</dcterms:created>
  <dcterms:modified xsi:type="dcterms:W3CDTF">2018-10-11T16:20:00Z</dcterms:modified>
</cp:coreProperties>
</file>