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8E890" w14:textId="3BB7FE6C" w:rsidR="001C2D98" w:rsidRDefault="001C2D98" w:rsidP="001C2D98">
      <w:pPr>
        <w:rPr>
          <w:rFonts w:ascii="Cambria" w:hAnsi="Cambria"/>
          <w:b/>
          <w:bCs/>
          <w:sz w:val="28"/>
          <w:szCs w:val="28"/>
        </w:rPr>
      </w:pPr>
      <w:r w:rsidRPr="004D0DA4">
        <w:rPr>
          <w:rFonts w:ascii="Cambria" w:hAnsi="Cambria"/>
          <w:b/>
          <w:bCs/>
          <w:sz w:val="28"/>
          <w:szCs w:val="28"/>
        </w:rPr>
        <w:t xml:space="preserve">Presidents Report – </w:t>
      </w:r>
      <w:r w:rsidR="00750999">
        <w:rPr>
          <w:rFonts w:ascii="Cambria" w:hAnsi="Cambria"/>
          <w:b/>
          <w:bCs/>
          <w:sz w:val="28"/>
          <w:szCs w:val="28"/>
        </w:rPr>
        <w:t>March 17</w:t>
      </w:r>
      <w:r w:rsidR="00BB3B03">
        <w:rPr>
          <w:rFonts w:ascii="Cambria" w:hAnsi="Cambria"/>
          <w:b/>
          <w:bCs/>
          <w:sz w:val="28"/>
          <w:szCs w:val="28"/>
        </w:rPr>
        <w:t>, 2026</w:t>
      </w:r>
    </w:p>
    <w:p w14:paraId="4456134F" w14:textId="77777777" w:rsidR="00750999" w:rsidRDefault="00750999" w:rsidP="001C2D98">
      <w:pPr>
        <w:rPr>
          <w:rFonts w:ascii="Cambria" w:hAnsi="Cambria"/>
          <w:b/>
          <w:bCs/>
          <w:sz w:val="28"/>
          <w:szCs w:val="28"/>
        </w:rPr>
      </w:pPr>
    </w:p>
    <w:p w14:paraId="7CA4A883" w14:textId="2B6E58CE" w:rsidR="00750999" w:rsidRDefault="00750999" w:rsidP="00750999">
      <w:pPr>
        <w:spacing w:line="240" w:lineRule="auto"/>
        <w:rPr>
          <w:rFonts w:ascii="Cambria" w:hAnsi="Cambria"/>
          <w:sz w:val="28"/>
          <w:szCs w:val="28"/>
        </w:rPr>
      </w:pPr>
      <w:r w:rsidRPr="00750999">
        <w:rPr>
          <w:rFonts w:ascii="Cambria" w:hAnsi="Cambria"/>
          <w:sz w:val="28"/>
          <w:szCs w:val="28"/>
        </w:rPr>
        <w:t>UPP – Update</w:t>
      </w:r>
    </w:p>
    <w:p w14:paraId="39599242" w14:textId="57C0F4D7" w:rsidR="00586D32" w:rsidRDefault="00586D32" w:rsidP="00586D32">
      <w:pPr>
        <w:pStyle w:val="ListParagraph"/>
        <w:numPr>
          <w:ilvl w:val="0"/>
          <w:numId w:val="2"/>
        </w:numPr>
        <w:spacing w:line="240" w:lineRule="auto"/>
        <w:rPr>
          <w:rFonts w:ascii="Cambria" w:hAnsi="Cambria"/>
          <w:sz w:val="28"/>
          <w:szCs w:val="28"/>
        </w:rPr>
      </w:pPr>
      <w:r>
        <w:rPr>
          <w:rFonts w:ascii="Cambria" w:hAnsi="Cambria"/>
          <w:sz w:val="28"/>
          <w:szCs w:val="28"/>
        </w:rPr>
        <w:t>Laurier University joined the UPP on January 1, 2026</w:t>
      </w:r>
    </w:p>
    <w:p w14:paraId="154ECD55" w14:textId="5293B84A" w:rsidR="00586D32" w:rsidRDefault="00586D32" w:rsidP="00586D32">
      <w:pPr>
        <w:pStyle w:val="ListParagraph"/>
        <w:numPr>
          <w:ilvl w:val="0"/>
          <w:numId w:val="2"/>
        </w:numPr>
        <w:spacing w:line="240" w:lineRule="auto"/>
        <w:rPr>
          <w:rFonts w:ascii="Cambria" w:hAnsi="Cambria"/>
          <w:sz w:val="28"/>
          <w:szCs w:val="28"/>
        </w:rPr>
      </w:pPr>
      <w:r>
        <w:rPr>
          <w:rFonts w:ascii="Cambria" w:hAnsi="Cambria"/>
          <w:sz w:val="28"/>
          <w:szCs w:val="28"/>
        </w:rPr>
        <w:t>UPP now has over 44 000 members across 6 Universities and 19 Sector Organizations</w:t>
      </w:r>
    </w:p>
    <w:p w14:paraId="2FE63502" w14:textId="60AAF355" w:rsidR="00586D32" w:rsidRPr="00586D32" w:rsidRDefault="00586D32" w:rsidP="00586D32">
      <w:pPr>
        <w:pStyle w:val="ListParagraph"/>
        <w:numPr>
          <w:ilvl w:val="0"/>
          <w:numId w:val="2"/>
        </w:numPr>
        <w:spacing w:line="240" w:lineRule="auto"/>
        <w:rPr>
          <w:rFonts w:ascii="Cambria" w:hAnsi="Cambria"/>
          <w:sz w:val="28"/>
          <w:szCs w:val="28"/>
        </w:rPr>
      </w:pPr>
      <w:r>
        <w:rPr>
          <w:rFonts w:ascii="Cambria" w:hAnsi="Cambria"/>
          <w:sz w:val="28"/>
          <w:szCs w:val="28"/>
        </w:rPr>
        <w:t>Pension Estimate Calculator is available to 85% of all members</w:t>
      </w:r>
    </w:p>
    <w:p w14:paraId="1F5EBE8C" w14:textId="35FB927E" w:rsidR="001C2D98" w:rsidRPr="00BB3B03" w:rsidRDefault="00BB3B03" w:rsidP="00BB3B03">
      <w:pPr>
        <w:pStyle w:val="ListParagraph"/>
        <w:numPr>
          <w:ilvl w:val="0"/>
          <w:numId w:val="2"/>
        </w:numPr>
        <w:rPr>
          <w:rFonts w:ascii="Cambria" w:hAnsi="Cambria"/>
          <w:b/>
          <w:bCs/>
          <w:sz w:val="28"/>
          <w:szCs w:val="28"/>
        </w:rPr>
      </w:pPr>
      <w:r>
        <w:rPr>
          <w:rFonts w:ascii="Cambria" w:hAnsi="Cambria"/>
          <w:sz w:val="28"/>
          <w:szCs w:val="28"/>
        </w:rPr>
        <w:t>to access UPP, login to Gryphons at Work, click on UPP Button</w:t>
      </w:r>
    </w:p>
    <w:p w14:paraId="35D9D3ED" w14:textId="0D27C317" w:rsidR="00BB3B03" w:rsidRPr="00BB3B03" w:rsidRDefault="00BB3B03" w:rsidP="00BB3B03">
      <w:pPr>
        <w:pStyle w:val="ListParagraph"/>
        <w:numPr>
          <w:ilvl w:val="0"/>
          <w:numId w:val="2"/>
        </w:numPr>
        <w:rPr>
          <w:rFonts w:ascii="Cambria" w:hAnsi="Cambria"/>
          <w:b/>
          <w:bCs/>
          <w:sz w:val="28"/>
          <w:szCs w:val="28"/>
        </w:rPr>
      </w:pPr>
      <w:r>
        <w:rPr>
          <w:rFonts w:ascii="Cambria" w:hAnsi="Cambria"/>
          <w:sz w:val="28"/>
          <w:szCs w:val="28"/>
        </w:rPr>
        <w:t>Sometime this year the UPP will be sending out a worker survey, they already have the completed the Employer Survey</w:t>
      </w:r>
    </w:p>
    <w:p w14:paraId="10C0B95C" w14:textId="77777777" w:rsidR="001C2D98" w:rsidRPr="00E8355D" w:rsidRDefault="001C2D98" w:rsidP="001C2D98">
      <w:pPr>
        <w:rPr>
          <w:rFonts w:ascii="Cambria" w:hAnsi="Cambria"/>
          <w:sz w:val="28"/>
          <w:szCs w:val="28"/>
        </w:rPr>
      </w:pPr>
      <w:r w:rsidRPr="00E8355D">
        <w:rPr>
          <w:rFonts w:ascii="Cambria" w:hAnsi="Cambria"/>
          <w:sz w:val="28"/>
          <w:szCs w:val="28"/>
        </w:rPr>
        <w:t>Ongoing Discussions with Management (PR and HR) re:</w:t>
      </w:r>
    </w:p>
    <w:p w14:paraId="4C93B040" w14:textId="77777777" w:rsidR="001C2D98" w:rsidRPr="00E8355D" w:rsidRDefault="001C2D98" w:rsidP="001C2D98">
      <w:pPr>
        <w:rPr>
          <w:rFonts w:ascii="Cambria" w:hAnsi="Cambria"/>
          <w:sz w:val="28"/>
          <w:szCs w:val="28"/>
        </w:rPr>
      </w:pPr>
      <w:r w:rsidRPr="00E8355D">
        <w:rPr>
          <w:rFonts w:ascii="Cambria" w:hAnsi="Cambria"/>
          <w:sz w:val="28"/>
          <w:szCs w:val="28"/>
        </w:rPr>
        <w:tab/>
        <w:t>Open Positions – Custodial and Trades</w:t>
      </w:r>
    </w:p>
    <w:p w14:paraId="57AD3D4D" w14:textId="56BAA99C" w:rsidR="00931217" w:rsidRDefault="00E8355D" w:rsidP="001C2D98">
      <w:pPr>
        <w:pStyle w:val="ListParagraph"/>
        <w:numPr>
          <w:ilvl w:val="0"/>
          <w:numId w:val="1"/>
        </w:numPr>
        <w:rPr>
          <w:rFonts w:ascii="Cambria" w:hAnsi="Cambria"/>
          <w:sz w:val="28"/>
          <w:szCs w:val="28"/>
        </w:rPr>
      </w:pPr>
      <w:r w:rsidRPr="00E8355D">
        <w:rPr>
          <w:rFonts w:ascii="Cambria" w:hAnsi="Cambria"/>
          <w:sz w:val="28"/>
          <w:szCs w:val="28"/>
        </w:rPr>
        <w:t>Steve Nyman, since taking over Vehicle Services, Grounds, and Custodial has asked time to review PR proposed staffing plans – no ne</w:t>
      </w:r>
      <w:r>
        <w:rPr>
          <w:rFonts w:ascii="Cambria" w:hAnsi="Cambria"/>
          <w:sz w:val="28"/>
          <w:szCs w:val="28"/>
        </w:rPr>
        <w:t xml:space="preserve">w </w:t>
      </w:r>
      <w:r w:rsidRPr="00E8355D">
        <w:rPr>
          <w:rFonts w:ascii="Cambria" w:hAnsi="Cambria"/>
          <w:sz w:val="28"/>
          <w:szCs w:val="28"/>
        </w:rPr>
        <w:t>date for the meeting has been set</w:t>
      </w:r>
    </w:p>
    <w:p w14:paraId="5752E996" w14:textId="75501260" w:rsidR="00E8355D" w:rsidRPr="00E8355D" w:rsidRDefault="00E8355D" w:rsidP="001C2D98">
      <w:pPr>
        <w:pStyle w:val="ListParagraph"/>
        <w:numPr>
          <w:ilvl w:val="0"/>
          <w:numId w:val="1"/>
        </w:numPr>
        <w:rPr>
          <w:rFonts w:ascii="Cambria" w:hAnsi="Cambria"/>
          <w:sz w:val="28"/>
          <w:szCs w:val="28"/>
        </w:rPr>
      </w:pPr>
      <w:r>
        <w:rPr>
          <w:rFonts w:ascii="Cambria" w:hAnsi="Cambria"/>
          <w:sz w:val="28"/>
          <w:szCs w:val="28"/>
        </w:rPr>
        <w:t xml:space="preserve">HR Representative Neo has resigned from the </w:t>
      </w:r>
      <w:r w:rsidR="00071234">
        <w:rPr>
          <w:rFonts w:ascii="Cambria" w:hAnsi="Cambria"/>
          <w:sz w:val="28"/>
          <w:szCs w:val="28"/>
        </w:rPr>
        <w:t>University;</w:t>
      </w:r>
      <w:r>
        <w:rPr>
          <w:rFonts w:ascii="Cambria" w:hAnsi="Cambria"/>
          <w:sz w:val="28"/>
          <w:szCs w:val="28"/>
        </w:rPr>
        <w:t xml:space="preserve"> Erin Detlor has taken over the files he has been working on for CUPE 1334</w:t>
      </w:r>
    </w:p>
    <w:p w14:paraId="3F69935B" w14:textId="77777777" w:rsidR="001C2D98" w:rsidRPr="00E8355D" w:rsidRDefault="001C2D98" w:rsidP="001C2D98">
      <w:pPr>
        <w:rPr>
          <w:rFonts w:ascii="Cambria" w:hAnsi="Cambria"/>
          <w:sz w:val="28"/>
          <w:szCs w:val="28"/>
        </w:rPr>
      </w:pPr>
      <w:r w:rsidRPr="00E8355D">
        <w:rPr>
          <w:rFonts w:ascii="Cambria" w:hAnsi="Cambria"/>
          <w:sz w:val="28"/>
          <w:szCs w:val="28"/>
        </w:rPr>
        <w:t>Gift Cards and Collective Agreements</w:t>
      </w:r>
    </w:p>
    <w:p w14:paraId="22A38873" w14:textId="743D8E09" w:rsidR="001C2D98" w:rsidRPr="00E8355D" w:rsidRDefault="001C2D98" w:rsidP="00E8355D">
      <w:pPr>
        <w:pStyle w:val="ListParagraph"/>
        <w:numPr>
          <w:ilvl w:val="0"/>
          <w:numId w:val="1"/>
        </w:numPr>
        <w:rPr>
          <w:rFonts w:ascii="Cambria" w:hAnsi="Cambria"/>
          <w:sz w:val="28"/>
          <w:szCs w:val="28"/>
        </w:rPr>
      </w:pPr>
      <w:r w:rsidRPr="00E8355D">
        <w:rPr>
          <w:rFonts w:ascii="Cambria" w:hAnsi="Cambria"/>
          <w:sz w:val="28"/>
          <w:szCs w:val="28"/>
        </w:rPr>
        <w:t>Window</w:t>
      </w:r>
      <w:r w:rsidR="00BB3B03">
        <w:rPr>
          <w:rFonts w:ascii="Cambria" w:hAnsi="Cambria"/>
          <w:sz w:val="28"/>
          <w:szCs w:val="28"/>
        </w:rPr>
        <w:t xml:space="preserve"> for pickup</w:t>
      </w:r>
      <w:r w:rsidRPr="00E8355D">
        <w:rPr>
          <w:rFonts w:ascii="Cambria" w:hAnsi="Cambria"/>
          <w:sz w:val="28"/>
          <w:szCs w:val="28"/>
        </w:rPr>
        <w:t xml:space="preserve"> is closed </w:t>
      </w:r>
    </w:p>
    <w:p w14:paraId="1F29ADD7" w14:textId="53C7CFAD" w:rsidR="008D4025" w:rsidRDefault="00BB3B03" w:rsidP="008D4025">
      <w:pPr>
        <w:pStyle w:val="ListParagraph"/>
        <w:numPr>
          <w:ilvl w:val="0"/>
          <w:numId w:val="1"/>
        </w:numPr>
        <w:rPr>
          <w:rFonts w:ascii="Cambria" w:hAnsi="Cambria"/>
          <w:sz w:val="28"/>
          <w:szCs w:val="28"/>
        </w:rPr>
      </w:pPr>
      <w:r>
        <w:rPr>
          <w:rFonts w:ascii="Cambria" w:hAnsi="Cambria"/>
          <w:sz w:val="28"/>
          <w:szCs w:val="28"/>
        </w:rPr>
        <w:t xml:space="preserve">9 cards left over after we donated 4 additional </w:t>
      </w:r>
      <w:r w:rsidR="00071234">
        <w:rPr>
          <w:rFonts w:ascii="Cambria" w:hAnsi="Cambria"/>
          <w:sz w:val="28"/>
          <w:szCs w:val="28"/>
        </w:rPr>
        <w:t>cards</w:t>
      </w:r>
      <w:r>
        <w:rPr>
          <w:rFonts w:ascii="Cambria" w:hAnsi="Cambria"/>
          <w:sz w:val="28"/>
          <w:szCs w:val="28"/>
        </w:rPr>
        <w:t xml:space="preserve"> to the CSA Food Bank – will be used </w:t>
      </w:r>
      <w:r w:rsidR="001C2D98" w:rsidRPr="00E8355D">
        <w:rPr>
          <w:rFonts w:ascii="Cambria" w:hAnsi="Cambria"/>
          <w:sz w:val="28"/>
          <w:szCs w:val="28"/>
        </w:rPr>
        <w:t>for Summer BBQ</w:t>
      </w:r>
    </w:p>
    <w:p w14:paraId="301F4F4D" w14:textId="439FAB5D" w:rsidR="00BB3B03" w:rsidRPr="00E8355D" w:rsidRDefault="00BB3B03" w:rsidP="008D4025">
      <w:pPr>
        <w:pStyle w:val="ListParagraph"/>
        <w:numPr>
          <w:ilvl w:val="0"/>
          <w:numId w:val="1"/>
        </w:numPr>
        <w:rPr>
          <w:rFonts w:ascii="Cambria" w:hAnsi="Cambria"/>
          <w:sz w:val="28"/>
          <w:szCs w:val="28"/>
        </w:rPr>
      </w:pPr>
      <w:r>
        <w:rPr>
          <w:rFonts w:ascii="Cambria" w:hAnsi="Cambria"/>
          <w:sz w:val="28"/>
          <w:szCs w:val="28"/>
        </w:rPr>
        <w:t>We had 13 cards left over, 6 extra were ordered, 7 people did not pick up their gift cards</w:t>
      </w:r>
    </w:p>
    <w:p w14:paraId="5A600EFD" w14:textId="4A794B75" w:rsidR="008D4025" w:rsidRPr="00E8355D" w:rsidRDefault="008D4025" w:rsidP="008D4025">
      <w:pPr>
        <w:rPr>
          <w:rFonts w:ascii="Cambria" w:hAnsi="Cambria"/>
          <w:sz w:val="28"/>
          <w:szCs w:val="28"/>
        </w:rPr>
      </w:pPr>
      <w:r w:rsidRPr="00E8355D">
        <w:rPr>
          <w:rFonts w:ascii="Cambria" w:hAnsi="Cambria"/>
          <w:sz w:val="28"/>
          <w:szCs w:val="28"/>
        </w:rPr>
        <w:t>By-Laws</w:t>
      </w:r>
    </w:p>
    <w:p w14:paraId="511144DF" w14:textId="614D5A15" w:rsidR="008D4025" w:rsidRPr="00E8355D" w:rsidRDefault="00E8355D" w:rsidP="008D4025">
      <w:pPr>
        <w:pStyle w:val="ListParagraph"/>
        <w:numPr>
          <w:ilvl w:val="0"/>
          <w:numId w:val="1"/>
        </w:numPr>
        <w:rPr>
          <w:rFonts w:ascii="Cambria" w:hAnsi="Cambria"/>
          <w:sz w:val="28"/>
          <w:szCs w:val="28"/>
        </w:rPr>
      </w:pPr>
      <w:r w:rsidRPr="00E8355D">
        <w:rPr>
          <w:rFonts w:ascii="Cambria" w:hAnsi="Cambria"/>
          <w:sz w:val="28"/>
          <w:szCs w:val="28"/>
        </w:rPr>
        <w:t>F</w:t>
      </w:r>
      <w:r w:rsidR="008D4025" w:rsidRPr="00E8355D">
        <w:rPr>
          <w:rFonts w:ascii="Cambria" w:hAnsi="Cambria"/>
          <w:sz w:val="28"/>
          <w:szCs w:val="28"/>
        </w:rPr>
        <w:t xml:space="preserve">inalized changes – </w:t>
      </w:r>
      <w:r w:rsidRPr="00E8355D">
        <w:rPr>
          <w:rFonts w:ascii="Cambria" w:hAnsi="Cambria"/>
          <w:sz w:val="28"/>
          <w:szCs w:val="28"/>
        </w:rPr>
        <w:t xml:space="preserve">have been </w:t>
      </w:r>
      <w:r w:rsidR="008D4025" w:rsidRPr="00E8355D">
        <w:rPr>
          <w:rFonts w:ascii="Cambria" w:hAnsi="Cambria"/>
          <w:sz w:val="28"/>
          <w:szCs w:val="28"/>
        </w:rPr>
        <w:t>sent them to CUPE National to double check – hopefully next month GMM we will be able to vote on these additional changes – and then send them onto CUPE National for official approval</w:t>
      </w:r>
    </w:p>
    <w:p w14:paraId="79885CA6" w14:textId="12DA52FD" w:rsidR="00E8355D" w:rsidRPr="00E8355D" w:rsidRDefault="00E8355D" w:rsidP="008D4025">
      <w:pPr>
        <w:pStyle w:val="ListParagraph"/>
        <w:numPr>
          <w:ilvl w:val="0"/>
          <w:numId w:val="1"/>
        </w:numPr>
        <w:rPr>
          <w:rFonts w:ascii="Cambria" w:hAnsi="Cambria"/>
          <w:sz w:val="28"/>
          <w:szCs w:val="28"/>
        </w:rPr>
      </w:pPr>
      <w:r w:rsidRPr="00E8355D">
        <w:rPr>
          <w:rFonts w:ascii="Cambria" w:hAnsi="Cambria"/>
          <w:sz w:val="28"/>
          <w:szCs w:val="28"/>
        </w:rPr>
        <w:t>We have another new National Representative named Rebecca Miller</w:t>
      </w:r>
    </w:p>
    <w:p w14:paraId="7BDF18F7" w14:textId="77777777" w:rsidR="00BB3B03" w:rsidRDefault="00BB3B03" w:rsidP="00931217">
      <w:pPr>
        <w:rPr>
          <w:rFonts w:ascii="Cambria" w:hAnsi="Cambria"/>
          <w:sz w:val="28"/>
          <w:szCs w:val="28"/>
        </w:rPr>
      </w:pPr>
    </w:p>
    <w:p w14:paraId="2218F454" w14:textId="5F7DE5A0" w:rsidR="00931217" w:rsidRPr="00E8355D" w:rsidRDefault="00931217" w:rsidP="00931217">
      <w:pPr>
        <w:rPr>
          <w:rFonts w:ascii="Cambria" w:hAnsi="Cambria"/>
          <w:sz w:val="28"/>
          <w:szCs w:val="28"/>
        </w:rPr>
      </w:pPr>
      <w:r w:rsidRPr="00E8355D">
        <w:rPr>
          <w:rFonts w:ascii="Cambria" w:hAnsi="Cambria"/>
          <w:sz w:val="28"/>
          <w:szCs w:val="28"/>
        </w:rPr>
        <w:lastRenderedPageBreak/>
        <w:t>Interactions with Management</w:t>
      </w:r>
    </w:p>
    <w:p w14:paraId="5035BABE" w14:textId="3D55DD56" w:rsidR="00931217" w:rsidRPr="00E8355D" w:rsidRDefault="00931217" w:rsidP="00931217">
      <w:pPr>
        <w:pStyle w:val="ListParagraph"/>
        <w:numPr>
          <w:ilvl w:val="0"/>
          <w:numId w:val="1"/>
        </w:numPr>
        <w:rPr>
          <w:rFonts w:ascii="Cambria" w:hAnsi="Cambria"/>
          <w:sz w:val="28"/>
          <w:szCs w:val="28"/>
        </w:rPr>
      </w:pPr>
      <w:r w:rsidRPr="00E8355D">
        <w:rPr>
          <w:rFonts w:ascii="Cambria" w:hAnsi="Cambria"/>
          <w:sz w:val="28"/>
          <w:szCs w:val="28"/>
        </w:rPr>
        <w:t>Want to reiterate – almost everything that comes up as an issue actually should be reported to your manager – filling out your timecard, payroll issues, health and safety concerns, staff conflict, etc.</w:t>
      </w:r>
    </w:p>
    <w:p w14:paraId="1B3E58FC" w14:textId="77777777" w:rsidR="001C2D98" w:rsidRPr="00E8355D" w:rsidRDefault="001C2D98" w:rsidP="001C2D98">
      <w:pPr>
        <w:pStyle w:val="ListParagraph"/>
        <w:numPr>
          <w:ilvl w:val="0"/>
          <w:numId w:val="1"/>
        </w:numPr>
        <w:rPr>
          <w:rFonts w:ascii="Cambria" w:hAnsi="Cambria"/>
          <w:sz w:val="28"/>
          <w:szCs w:val="28"/>
        </w:rPr>
      </w:pPr>
      <w:r w:rsidRPr="00E8355D">
        <w:rPr>
          <w:rFonts w:ascii="Cambria" w:hAnsi="Cambria"/>
          <w:sz w:val="28"/>
          <w:szCs w:val="28"/>
        </w:rPr>
        <w:t>No matter how much you may dislike your supervisor, we are required to deal with them and speak with them, their job is to assign and monitor the work we are doing</w:t>
      </w:r>
    </w:p>
    <w:p w14:paraId="41E87877" w14:textId="70D1E821" w:rsidR="001C2D98" w:rsidRPr="00E8355D" w:rsidRDefault="00931217" w:rsidP="001C2D98">
      <w:pPr>
        <w:pStyle w:val="ListParagraph"/>
        <w:numPr>
          <w:ilvl w:val="0"/>
          <w:numId w:val="1"/>
        </w:numPr>
        <w:rPr>
          <w:rFonts w:ascii="Cambria" w:hAnsi="Cambria"/>
          <w:sz w:val="28"/>
          <w:szCs w:val="28"/>
        </w:rPr>
      </w:pPr>
      <w:r w:rsidRPr="00E8355D">
        <w:rPr>
          <w:rFonts w:ascii="Cambria" w:hAnsi="Cambria"/>
          <w:sz w:val="28"/>
          <w:szCs w:val="28"/>
        </w:rPr>
        <w:t xml:space="preserve">Especially important now, as many areas are short staffed - </w:t>
      </w:r>
      <w:r w:rsidR="001C2D98" w:rsidRPr="00E8355D">
        <w:rPr>
          <w:rFonts w:ascii="Cambria" w:hAnsi="Cambria"/>
          <w:sz w:val="28"/>
          <w:szCs w:val="28"/>
        </w:rPr>
        <w:t xml:space="preserve">If you are not able to get all your daily assigned work done, notify your supervisor, every time, otherwise, you could get yourself in trouble as, if they don’t hear anything, they assume you have gotten it </w:t>
      </w:r>
      <w:r w:rsidR="00D6112E" w:rsidRPr="00E8355D">
        <w:rPr>
          <w:rFonts w:ascii="Cambria" w:hAnsi="Cambria"/>
          <w:sz w:val="28"/>
          <w:szCs w:val="28"/>
        </w:rPr>
        <w:t xml:space="preserve">all </w:t>
      </w:r>
      <w:r w:rsidR="001C2D98" w:rsidRPr="00E8355D">
        <w:rPr>
          <w:rFonts w:ascii="Cambria" w:hAnsi="Cambria"/>
          <w:sz w:val="28"/>
          <w:szCs w:val="28"/>
        </w:rPr>
        <w:t>done</w:t>
      </w:r>
    </w:p>
    <w:p w14:paraId="554252EB" w14:textId="0418E44D" w:rsidR="00E8355D" w:rsidRDefault="00E8355D" w:rsidP="001C2D98">
      <w:pPr>
        <w:pStyle w:val="ListParagraph"/>
        <w:numPr>
          <w:ilvl w:val="0"/>
          <w:numId w:val="1"/>
        </w:numPr>
        <w:rPr>
          <w:rFonts w:ascii="Cambria" w:hAnsi="Cambria"/>
          <w:sz w:val="28"/>
          <w:szCs w:val="28"/>
        </w:rPr>
      </w:pPr>
      <w:r w:rsidRPr="00E8355D">
        <w:rPr>
          <w:rFonts w:ascii="Cambria" w:hAnsi="Cambria"/>
          <w:sz w:val="28"/>
          <w:szCs w:val="28"/>
        </w:rPr>
        <w:t>You don’t have to like your supervisor, but you do have to deal with them in a respectful manner – if you are rude to the</w:t>
      </w:r>
      <w:r w:rsidR="00865AA7">
        <w:rPr>
          <w:rFonts w:ascii="Cambria" w:hAnsi="Cambria"/>
          <w:sz w:val="28"/>
          <w:szCs w:val="28"/>
        </w:rPr>
        <w:t>m</w:t>
      </w:r>
      <w:r w:rsidRPr="00E8355D">
        <w:rPr>
          <w:rFonts w:ascii="Cambria" w:hAnsi="Cambria"/>
          <w:sz w:val="28"/>
          <w:szCs w:val="28"/>
        </w:rPr>
        <w:t>, or rude back to them, you will get yourself in trouble</w:t>
      </w:r>
    </w:p>
    <w:p w14:paraId="70E0CB2B" w14:textId="6F947BE8" w:rsidR="00865AA7" w:rsidRDefault="00865AA7" w:rsidP="00865AA7">
      <w:pPr>
        <w:rPr>
          <w:rFonts w:ascii="Cambria" w:hAnsi="Cambria"/>
          <w:sz w:val="28"/>
          <w:szCs w:val="28"/>
        </w:rPr>
      </w:pPr>
      <w:r>
        <w:rPr>
          <w:rFonts w:ascii="Cambria" w:hAnsi="Cambria"/>
          <w:sz w:val="28"/>
          <w:szCs w:val="28"/>
        </w:rPr>
        <w:t>Occupational Health and Wellness</w:t>
      </w:r>
    </w:p>
    <w:p w14:paraId="659A84F7" w14:textId="1871BD56" w:rsidR="00865AA7" w:rsidRDefault="00865AA7" w:rsidP="00865AA7">
      <w:pPr>
        <w:pStyle w:val="ListParagraph"/>
        <w:numPr>
          <w:ilvl w:val="0"/>
          <w:numId w:val="1"/>
        </w:numPr>
        <w:rPr>
          <w:rFonts w:ascii="Cambria" w:hAnsi="Cambria"/>
          <w:sz w:val="28"/>
          <w:szCs w:val="28"/>
        </w:rPr>
      </w:pPr>
      <w:r>
        <w:rPr>
          <w:rFonts w:ascii="Cambria" w:hAnsi="Cambria"/>
          <w:sz w:val="28"/>
          <w:szCs w:val="28"/>
        </w:rPr>
        <w:t>Strongly urge all members to include a Union Steward or Executive member to aid in Navigating Short Term Disability leave (above 5 days), Long Term Disability (above 90 days) and WSIB</w:t>
      </w:r>
    </w:p>
    <w:p w14:paraId="6BD64FCA" w14:textId="17687219" w:rsidR="00865AA7" w:rsidRDefault="00865AA7" w:rsidP="00865AA7">
      <w:pPr>
        <w:pStyle w:val="ListParagraph"/>
        <w:numPr>
          <w:ilvl w:val="0"/>
          <w:numId w:val="1"/>
        </w:numPr>
        <w:rPr>
          <w:rFonts w:ascii="Cambria" w:hAnsi="Cambria"/>
          <w:sz w:val="28"/>
          <w:szCs w:val="28"/>
        </w:rPr>
      </w:pPr>
      <w:r>
        <w:rPr>
          <w:rFonts w:ascii="Cambria" w:hAnsi="Cambria"/>
          <w:sz w:val="28"/>
          <w:szCs w:val="28"/>
        </w:rPr>
        <w:t>Doctor’s Note vs Attending Physicians Form</w:t>
      </w:r>
    </w:p>
    <w:p w14:paraId="6E219560" w14:textId="4F77198B" w:rsidR="00865AA7" w:rsidRDefault="00865AA7" w:rsidP="00865AA7">
      <w:pPr>
        <w:pStyle w:val="ListParagraph"/>
        <w:numPr>
          <w:ilvl w:val="0"/>
          <w:numId w:val="1"/>
        </w:numPr>
        <w:rPr>
          <w:rFonts w:ascii="Cambria" w:hAnsi="Cambria"/>
          <w:sz w:val="28"/>
          <w:szCs w:val="28"/>
        </w:rPr>
      </w:pPr>
      <w:r>
        <w:rPr>
          <w:rFonts w:ascii="Cambria" w:hAnsi="Cambria"/>
          <w:sz w:val="28"/>
          <w:szCs w:val="28"/>
        </w:rPr>
        <w:t xml:space="preserve">Doctor’s Note - 5 Questions </w:t>
      </w:r>
    </w:p>
    <w:p w14:paraId="6FC284AB" w14:textId="03D1C2D6" w:rsidR="00865AA7" w:rsidRDefault="00865AA7" w:rsidP="00865AA7">
      <w:pPr>
        <w:pStyle w:val="ListParagraph"/>
        <w:numPr>
          <w:ilvl w:val="0"/>
          <w:numId w:val="1"/>
        </w:numPr>
        <w:rPr>
          <w:rFonts w:ascii="Cambria" w:hAnsi="Cambria"/>
          <w:sz w:val="28"/>
          <w:szCs w:val="28"/>
        </w:rPr>
      </w:pPr>
      <w:r>
        <w:rPr>
          <w:rFonts w:ascii="Cambria" w:hAnsi="Cambria"/>
          <w:sz w:val="28"/>
          <w:szCs w:val="28"/>
        </w:rPr>
        <w:t>Attending Physicians Form – essentially – Page 1 is the Doctor’s Note, Page 2 is the Functional Capabilities Form</w:t>
      </w:r>
    </w:p>
    <w:p w14:paraId="387C84C9" w14:textId="14D797CC" w:rsidR="00865AA7" w:rsidRDefault="00865AA7" w:rsidP="00865AA7">
      <w:pPr>
        <w:pStyle w:val="ListParagraph"/>
        <w:numPr>
          <w:ilvl w:val="0"/>
          <w:numId w:val="1"/>
        </w:numPr>
        <w:rPr>
          <w:rFonts w:ascii="Cambria" w:hAnsi="Cambria"/>
          <w:sz w:val="28"/>
          <w:szCs w:val="28"/>
        </w:rPr>
      </w:pPr>
      <w:r>
        <w:rPr>
          <w:rFonts w:ascii="Cambria" w:hAnsi="Cambria"/>
          <w:sz w:val="28"/>
          <w:szCs w:val="28"/>
        </w:rPr>
        <w:t>General nature of the Illness – do not allow your doctor to use the phrase ‘Totally Disabled” – Guarantee the Note/APF will not be accepted</w:t>
      </w:r>
    </w:p>
    <w:p w14:paraId="08A530BD" w14:textId="5AACF6FA" w:rsidR="00865AA7" w:rsidRDefault="00865AA7" w:rsidP="00865AA7">
      <w:pPr>
        <w:pStyle w:val="ListParagraph"/>
        <w:numPr>
          <w:ilvl w:val="0"/>
          <w:numId w:val="1"/>
        </w:numPr>
        <w:rPr>
          <w:rFonts w:ascii="Cambria" w:hAnsi="Cambria"/>
          <w:sz w:val="28"/>
          <w:szCs w:val="28"/>
        </w:rPr>
      </w:pPr>
      <w:r>
        <w:rPr>
          <w:rFonts w:ascii="Cambria" w:hAnsi="Cambria"/>
          <w:sz w:val="28"/>
          <w:szCs w:val="28"/>
        </w:rPr>
        <w:t>Take a Union Rep with you to all meetings – reach out to CUPE 1334 if you have a question</w:t>
      </w:r>
    </w:p>
    <w:p w14:paraId="622B55E4" w14:textId="5F1A0404" w:rsidR="00865AA7" w:rsidRPr="00865AA7" w:rsidRDefault="00865AA7" w:rsidP="00865AA7">
      <w:pPr>
        <w:pStyle w:val="ListParagraph"/>
        <w:numPr>
          <w:ilvl w:val="0"/>
          <w:numId w:val="1"/>
        </w:numPr>
        <w:rPr>
          <w:rFonts w:ascii="Cambria" w:hAnsi="Cambria"/>
          <w:sz w:val="28"/>
          <w:szCs w:val="28"/>
        </w:rPr>
      </w:pPr>
      <w:r>
        <w:rPr>
          <w:rFonts w:ascii="Cambria" w:hAnsi="Cambria"/>
          <w:sz w:val="28"/>
          <w:szCs w:val="28"/>
        </w:rPr>
        <w:t>Easier to prevent a problem, than fix it after the fact</w:t>
      </w:r>
    </w:p>
    <w:p w14:paraId="49533EB0" w14:textId="77777777" w:rsidR="00BB3B03" w:rsidRDefault="00BB3B03">
      <w:pPr>
        <w:rPr>
          <w:rFonts w:ascii="Cambria" w:hAnsi="Cambria"/>
          <w:sz w:val="28"/>
          <w:szCs w:val="28"/>
        </w:rPr>
      </w:pPr>
    </w:p>
    <w:p w14:paraId="16CDC6C4" w14:textId="77777777" w:rsidR="00BB3B03" w:rsidRDefault="00BB3B03">
      <w:pPr>
        <w:rPr>
          <w:rFonts w:ascii="Cambria" w:hAnsi="Cambria"/>
          <w:sz w:val="28"/>
          <w:szCs w:val="28"/>
        </w:rPr>
      </w:pPr>
    </w:p>
    <w:p w14:paraId="37BD0CEC" w14:textId="1998D270" w:rsidR="000D1635" w:rsidRPr="00E8355D" w:rsidRDefault="004D0DA4">
      <w:pPr>
        <w:rPr>
          <w:rFonts w:ascii="Cambria" w:hAnsi="Cambria"/>
          <w:sz w:val="28"/>
          <w:szCs w:val="28"/>
        </w:rPr>
      </w:pPr>
      <w:r w:rsidRPr="00E8355D">
        <w:rPr>
          <w:rFonts w:ascii="Cambria" w:hAnsi="Cambria"/>
          <w:sz w:val="28"/>
          <w:szCs w:val="28"/>
        </w:rPr>
        <w:lastRenderedPageBreak/>
        <w:t>General Election</w:t>
      </w:r>
    </w:p>
    <w:p w14:paraId="0D03D767" w14:textId="7D53FAE5" w:rsidR="004D0DA4" w:rsidRPr="00E8355D" w:rsidRDefault="00E8355D" w:rsidP="004D0DA4">
      <w:pPr>
        <w:pStyle w:val="ListParagraph"/>
        <w:numPr>
          <w:ilvl w:val="0"/>
          <w:numId w:val="1"/>
        </w:numPr>
        <w:rPr>
          <w:rFonts w:ascii="Cambria" w:hAnsi="Cambria"/>
          <w:sz w:val="28"/>
          <w:szCs w:val="28"/>
        </w:rPr>
      </w:pPr>
      <w:r w:rsidRPr="00E8355D">
        <w:rPr>
          <w:rFonts w:ascii="Cambria" w:hAnsi="Cambria"/>
          <w:sz w:val="28"/>
          <w:szCs w:val="28"/>
        </w:rPr>
        <w:t>2</w:t>
      </w:r>
      <w:r w:rsidRPr="00E8355D">
        <w:rPr>
          <w:rFonts w:ascii="Cambria" w:hAnsi="Cambria"/>
          <w:sz w:val="28"/>
          <w:szCs w:val="28"/>
          <w:vertAlign w:val="superscript"/>
        </w:rPr>
        <w:t>nd</w:t>
      </w:r>
      <w:r w:rsidRPr="00E8355D">
        <w:rPr>
          <w:rFonts w:ascii="Cambria" w:hAnsi="Cambria"/>
          <w:sz w:val="28"/>
          <w:szCs w:val="28"/>
        </w:rPr>
        <w:t xml:space="preserve"> </w:t>
      </w:r>
      <w:r w:rsidR="004D0DA4" w:rsidRPr="00E8355D">
        <w:rPr>
          <w:rFonts w:ascii="Cambria" w:hAnsi="Cambria"/>
          <w:sz w:val="28"/>
          <w:szCs w:val="28"/>
        </w:rPr>
        <w:t>heads up that the General Election for CUPE 1334 will occur at the Nov 17 General Membership Meeting</w:t>
      </w:r>
    </w:p>
    <w:p w14:paraId="33B25902" w14:textId="385EF46F" w:rsidR="004D0DA4" w:rsidRPr="00E8355D" w:rsidRDefault="004D0DA4" w:rsidP="004D0DA4">
      <w:pPr>
        <w:pStyle w:val="ListParagraph"/>
        <w:numPr>
          <w:ilvl w:val="0"/>
          <w:numId w:val="1"/>
        </w:numPr>
        <w:rPr>
          <w:rFonts w:ascii="Cambria" w:hAnsi="Cambria"/>
          <w:sz w:val="28"/>
          <w:szCs w:val="28"/>
        </w:rPr>
      </w:pPr>
      <w:r w:rsidRPr="00E8355D">
        <w:rPr>
          <w:rFonts w:ascii="Cambria" w:hAnsi="Cambria"/>
          <w:sz w:val="28"/>
          <w:szCs w:val="28"/>
        </w:rPr>
        <w:t xml:space="preserve">All positions will be open for anyone who is interested in running, you a do not have to be on the </w:t>
      </w:r>
      <w:r w:rsidR="008844E8" w:rsidRPr="00E8355D">
        <w:rPr>
          <w:rFonts w:ascii="Cambria" w:hAnsi="Cambria"/>
          <w:sz w:val="28"/>
          <w:szCs w:val="28"/>
        </w:rPr>
        <w:t>E</w:t>
      </w:r>
      <w:r w:rsidRPr="00E8355D">
        <w:rPr>
          <w:rFonts w:ascii="Cambria" w:hAnsi="Cambria"/>
          <w:sz w:val="28"/>
          <w:szCs w:val="28"/>
        </w:rPr>
        <w:t xml:space="preserve">xecutive or a </w:t>
      </w:r>
      <w:r w:rsidR="008844E8" w:rsidRPr="00E8355D">
        <w:rPr>
          <w:rFonts w:ascii="Cambria" w:hAnsi="Cambria"/>
          <w:sz w:val="28"/>
          <w:szCs w:val="28"/>
        </w:rPr>
        <w:t>S</w:t>
      </w:r>
      <w:r w:rsidRPr="00E8355D">
        <w:rPr>
          <w:rFonts w:ascii="Cambria" w:hAnsi="Cambria"/>
          <w:sz w:val="28"/>
          <w:szCs w:val="28"/>
        </w:rPr>
        <w:t>teward – if you are interested</w:t>
      </w:r>
      <w:r w:rsidR="00071234">
        <w:rPr>
          <w:rFonts w:ascii="Cambria" w:hAnsi="Cambria"/>
          <w:sz w:val="28"/>
          <w:szCs w:val="28"/>
        </w:rPr>
        <w:t xml:space="preserve"> or have questions</w:t>
      </w:r>
      <w:r w:rsidRPr="00E8355D">
        <w:rPr>
          <w:rFonts w:ascii="Cambria" w:hAnsi="Cambria"/>
          <w:sz w:val="28"/>
          <w:szCs w:val="28"/>
        </w:rPr>
        <w:t xml:space="preserve">, check the </w:t>
      </w:r>
      <w:r w:rsidR="00D6112E" w:rsidRPr="00E8355D">
        <w:rPr>
          <w:rFonts w:ascii="Cambria" w:hAnsi="Cambria"/>
          <w:sz w:val="28"/>
          <w:szCs w:val="28"/>
        </w:rPr>
        <w:t>By</w:t>
      </w:r>
      <w:r w:rsidRPr="00E8355D">
        <w:rPr>
          <w:rFonts w:ascii="Cambria" w:hAnsi="Cambria"/>
          <w:sz w:val="28"/>
          <w:szCs w:val="28"/>
        </w:rPr>
        <w:t>-</w:t>
      </w:r>
      <w:r w:rsidR="00D6112E" w:rsidRPr="00E8355D">
        <w:rPr>
          <w:rFonts w:ascii="Cambria" w:hAnsi="Cambria"/>
          <w:sz w:val="28"/>
          <w:szCs w:val="28"/>
        </w:rPr>
        <w:t>L</w:t>
      </w:r>
      <w:r w:rsidRPr="00E8355D">
        <w:rPr>
          <w:rFonts w:ascii="Cambria" w:hAnsi="Cambria"/>
          <w:sz w:val="28"/>
          <w:szCs w:val="28"/>
        </w:rPr>
        <w:t xml:space="preserve">aws on our website - </w:t>
      </w:r>
      <w:hyperlink r:id="rId5" w:history="1">
        <w:r w:rsidRPr="00E8355D">
          <w:rPr>
            <w:rStyle w:val="Hyperlink"/>
            <w:rFonts w:ascii="Cambria" w:hAnsi="Cambria"/>
            <w:sz w:val="28"/>
            <w:szCs w:val="28"/>
          </w:rPr>
          <w:t>https://1334.cupe.ca/</w:t>
        </w:r>
      </w:hyperlink>
      <w:r w:rsidRPr="00E8355D">
        <w:rPr>
          <w:rFonts w:ascii="Cambria" w:hAnsi="Cambria"/>
          <w:sz w:val="28"/>
          <w:szCs w:val="28"/>
        </w:rPr>
        <w:t xml:space="preserve"> or email </w:t>
      </w:r>
      <w:hyperlink r:id="rId6" w:history="1">
        <w:r w:rsidRPr="00E8355D">
          <w:rPr>
            <w:rStyle w:val="Hyperlink"/>
            <w:rFonts w:ascii="Cambria" w:hAnsi="Cambria"/>
            <w:sz w:val="28"/>
            <w:szCs w:val="28"/>
          </w:rPr>
          <w:t>cupe1334@uoguelph.ca</w:t>
        </w:r>
      </w:hyperlink>
    </w:p>
    <w:p w14:paraId="668D5480" w14:textId="77777777" w:rsidR="00D6112E" w:rsidRPr="00E8355D" w:rsidRDefault="00D6112E" w:rsidP="00D6112E">
      <w:pPr>
        <w:pStyle w:val="ListParagraph"/>
        <w:ind w:left="1080"/>
        <w:rPr>
          <w:rFonts w:ascii="Cambria" w:hAnsi="Cambria"/>
          <w:sz w:val="28"/>
          <w:szCs w:val="28"/>
        </w:rPr>
      </w:pPr>
    </w:p>
    <w:p w14:paraId="6F4C3A92" w14:textId="702F03B7" w:rsidR="00E8355D" w:rsidRDefault="00E8355D" w:rsidP="00E8355D">
      <w:pPr>
        <w:rPr>
          <w:rFonts w:ascii="Cambria" w:hAnsi="Cambria"/>
          <w:sz w:val="28"/>
          <w:szCs w:val="28"/>
        </w:rPr>
      </w:pPr>
      <w:r>
        <w:rPr>
          <w:rFonts w:ascii="Cambria" w:hAnsi="Cambria"/>
          <w:sz w:val="28"/>
          <w:szCs w:val="28"/>
        </w:rPr>
        <w:t>Secretary Treasurer – Candice Welch has resigned after getting a Health and Safety Job in a private company</w:t>
      </w:r>
    </w:p>
    <w:p w14:paraId="4C6423E2" w14:textId="17AA01DE" w:rsidR="00E8355D" w:rsidRDefault="00E8355D" w:rsidP="00E8355D">
      <w:pPr>
        <w:pStyle w:val="ListParagraph"/>
        <w:numPr>
          <w:ilvl w:val="0"/>
          <w:numId w:val="1"/>
        </w:numPr>
        <w:rPr>
          <w:rFonts w:ascii="Cambria" w:hAnsi="Cambria"/>
          <w:sz w:val="28"/>
          <w:szCs w:val="28"/>
        </w:rPr>
      </w:pPr>
      <w:r>
        <w:rPr>
          <w:rFonts w:ascii="Cambria" w:hAnsi="Cambria"/>
          <w:sz w:val="28"/>
          <w:szCs w:val="28"/>
        </w:rPr>
        <w:t>We will be opening nomination for her position – I will fill in for her again until we fill the position</w:t>
      </w:r>
    </w:p>
    <w:p w14:paraId="40D616A1" w14:textId="77777777" w:rsidR="00E8355D" w:rsidRDefault="00E8355D" w:rsidP="00E8355D">
      <w:pPr>
        <w:rPr>
          <w:rFonts w:ascii="Cambria" w:hAnsi="Cambria"/>
          <w:sz w:val="28"/>
          <w:szCs w:val="28"/>
        </w:rPr>
      </w:pPr>
    </w:p>
    <w:p w14:paraId="2E296764" w14:textId="7D124460" w:rsidR="00E8355D" w:rsidRDefault="00E8355D" w:rsidP="00E8355D">
      <w:pPr>
        <w:rPr>
          <w:rFonts w:ascii="Cambria" w:hAnsi="Cambria"/>
          <w:sz w:val="28"/>
          <w:szCs w:val="28"/>
        </w:rPr>
      </w:pPr>
      <w:r>
        <w:rPr>
          <w:rFonts w:ascii="Cambria" w:hAnsi="Cambria"/>
          <w:sz w:val="28"/>
          <w:szCs w:val="28"/>
        </w:rPr>
        <w:t>Trustee – 2 Positions – 3-year term</w:t>
      </w:r>
    </w:p>
    <w:p w14:paraId="6173BDCA" w14:textId="0352083A" w:rsidR="00E8355D" w:rsidRPr="00E8355D" w:rsidRDefault="00E8355D" w:rsidP="00E8355D">
      <w:pPr>
        <w:pStyle w:val="ListParagraph"/>
        <w:numPr>
          <w:ilvl w:val="0"/>
          <w:numId w:val="1"/>
        </w:numPr>
        <w:rPr>
          <w:rFonts w:ascii="Cambria" w:hAnsi="Cambria"/>
          <w:sz w:val="28"/>
          <w:szCs w:val="28"/>
        </w:rPr>
      </w:pPr>
      <w:r>
        <w:rPr>
          <w:rFonts w:ascii="Cambria" w:hAnsi="Cambria"/>
          <w:sz w:val="28"/>
          <w:szCs w:val="28"/>
        </w:rPr>
        <w:t>Temporarily fill in for 2-year term</w:t>
      </w:r>
    </w:p>
    <w:p w14:paraId="4245BA74" w14:textId="77777777" w:rsidR="00742CA6" w:rsidRDefault="00742CA6"/>
    <w:sectPr w:rsidR="00742C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D0517"/>
    <w:multiLevelType w:val="hybridMultilevel"/>
    <w:tmpl w:val="7E88C41C"/>
    <w:lvl w:ilvl="0" w:tplc="E0DA988A">
      <w:numFmt w:val="bullet"/>
      <w:lvlText w:val="-"/>
      <w:lvlJc w:val="left"/>
      <w:pPr>
        <w:ind w:left="720" w:hanging="360"/>
      </w:pPr>
      <w:rPr>
        <w:rFonts w:ascii="Cambria" w:eastAsiaTheme="minorHAnsi" w:hAnsi="Cambri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C937A7B"/>
    <w:multiLevelType w:val="hybridMultilevel"/>
    <w:tmpl w:val="3EA23076"/>
    <w:lvl w:ilvl="0" w:tplc="7C80A31E">
      <w:numFmt w:val="bullet"/>
      <w:lvlText w:val="-"/>
      <w:lvlJc w:val="left"/>
      <w:pPr>
        <w:ind w:left="1080" w:hanging="360"/>
      </w:pPr>
      <w:rPr>
        <w:rFonts w:ascii="Cambria" w:eastAsiaTheme="minorHAnsi" w:hAnsi="Cambria"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num w:numId="1" w16cid:durableId="11566501">
    <w:abstractNumId w:val="1"/>
  </w:num>
  <w:num w:numId="2" w16cid:durableId="1840660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D98"/>
    <w:rsid w:val="00071234"/>
    <w:rsid w:val="000D1635"/>
    <w:rsid w:val="001C2D98"/>
    <w:rsid w:val="001E1336"/>
    <w:rsid w:val="00484C08"/>
    <w:rsid w:val="004D0DA4"/>
    <w:rsid w:val="00586D32"/>
    <w:rsid w:val="00720D1D"/>
    <w:rsid w:val="00742CA6"/>
    <w:rsid w:val="00750999"/>
    <w:rsid w:val="0082629C"/>
    <w:rsid w:val="00865AA7"/>
    <w:rsid w:val="008844E8"/>
    <w:rsid w:val="008D4025"/>
    <w:rsid w:val="00931217"/>
    <w:rsid w:val="00BB3B03"/>
    <w:rsid w:val="00C46E80"/>
    <w:rsid w:val="00D6112E"/>
    <w:rsid w:val="00D71998"/>
    <w:rsid w:val="00E8355D"/>
    <w:rsid w:val="00EF1F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50F7F"/>
  <w15:chartTrackingRefBased/>
  <w15:docId w15:val="{BF655190-59F9-49D1-93CB-1AA17D70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D98"/>
    <w:pPr>
      <w:spacing w:line="276" w:lineRule="auto"/>
    </w:pPr>
  </w:style>
  <w:style w:type="paragraph" w:styleId="Heading1">
    <w:name w:val="heading 1"/>
    <w:basedOn w:val="Normal"/>
    <w:next w:val="Normal"/>
    <w:link w:val="Heading1Char"/>
    <w:uiPriority w:val="9"/>
    <w:qFormat/>
    <w:rsid w:val="001C2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D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D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D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D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D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D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D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D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D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D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D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D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D98"/>
    <w:rPr>
      <w:rFonts w:eastAsiaTheme="majorEastAsia" w:cstheme="majorBidi"/>
      <w:color w:val="272727" w:themeColor="text1" w:themeTint="D8"/>
    </w:rPr>
  </w:style>
  <w:style w:type="paragraph" w:styleId="Title">
    <w:name w:val="Title"/>
    <w:basedOn w:val="Normal"/>
    <w:next w:val="Normal"/>
    <w:link w:val="TitleChar"/>
    <w:uiPriority w:val="10"/>
    <w:qFormat/>
    <w:rsid w:val="001C2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D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D98"/>
    <w:pPr>
      <w:spacing w:before="160"/>
      <w:jc w:val="center"/>
    </w:pPr>
    <w:rPr>
      <w:i/>
      <w:iCs/>
      <w:color w:val="404040" w:themeColor="text1" w:themeTint="BF"/>
    </w:rPr>
  </w:style>
  <w:style w:type="character" w:customStyle="1" w:styleId="QuoteChar">
    <w:name w:val="Quote Char"/>
    <w:basedOn w:val="DefaultParagraphFont"/>
    <w:link w:val="Quote"/>
    <w:uiPriority w:val="29"/>
    <w:rsid w:val="001C2D98"/>
    <w:rPr>
      <w:i/>
      <w:iCs/>
      <w:color w:val="404040" w:themeColor="text1" w:themeTint="BF"/>
    </w:rPr>
  </w:style>
  <w:style w:type="paragraph" w:styleId="ListParagraph">
    <w:name w:val="List Paragraph"/>
    <w:basedOn w:val="Normal"/>
    <w:uiPriority w:val="34"/>
    <w:qFormat/>
    <w:rsid w:val="001C2D98"/>
    <w:pPr>
      <w:ind w:left="720"/>
      <w:contextualSpacing/>
    </w:pPr>
  </w:style>
  <w:style w:type="character" w:styleId="IntenseEmphasis">
    <w:name w:val="Intense Emphasis"/>
    <w:basedOn w:val="DefaultParagraphFont"/>
    <w:uiPriority w:val="21"/>
    <w:qFormat/>
    <w:rsid w:val="001C2D98"/>
    <w:rPr>
      <w:i/>
      <w:iCs/>
      <w:color w:val="0F4761" w:themeColor="accent1" w:themeShade="BF"/>
    </w:rPr>
  </w:style>
  <w:style w:type="paragraph" w:styleId="IntenseQuote">
    <w:name w:val="Intense Quote"/>
    <w:basedOn w:val="Normal"/>
    <w:next w:val="Normal"/>
    <w:link w:val="IntenseQuoteChar"/>
    <w:uiPriority w:val="30"/>
    <w:qFormat/>
    <w:rsid w:val="001C2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D98"/>
    <w:rPr>
      <w:i/>
      <w:iCs/>
      <w:color w:val="0F4761" w:themeColor="accent1" w:themeShade="BF"/>
    </w:rPr>
  </w:style>
  <w:style w:type="character" w:styleId="IntenseReference">
    <w:name w:val="Intense Reference"/>
    <w:basedOn w:val="DefaultParagraphFont"/>
    <w:uiPriority w:val="32"/>
    <w:qFormat/>
    <w:rsid w:val="001C2D98"/>
    <w:rPr>
      <w:b/>
      <w:bCs/>
      <w:smallCaps/>
      <w:color w:val="0F4761" w:themeColor="accent1" w:themeShade="BF"/>
      <w:spacing w:val="5"/>
    </w:rPr>
  </w:style>
  <w:style w:type="character" w:styleId="Hyperlink">
    <w:name w:val="Hyperlink"/>
    <w:basedOn w:val="DefaultParagraphFont"/>
    <w:uiPriority w:val="99"/>
    <w:unhideWhenUsed/>
    <w:rsid w:val="004D0DA4"/>
    <w:rPr>
      <w:color w:val="467886" w:themeColor="hyperlink"/>
      <w:u w:val="single"/>
    </w:rPr>
  </w:style>
  <w:style w:type="character" w:styleId="UnresolvedMention">
    <w:name w:val="Unresolved Mention"/>
    <w:basedOn w:val="DefaultParagraphFont"/>
    <w:uiPriority w:val="99"/>
    <w:semiHidden/>
    <w:unhideWhenUsed/>
    <w:rsid w:val="004D0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pe1334@uoguelph.ca" TargetMode="External"/><Relationship Id="rId5" Type="http://schemas.openxmlformats.org/officeDocument/2006/relationships/hyperlink" Target="https://1334.cupe.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3179</Characters>
  <Application>Microsoft Office Word</Application>
  <DocSecurity>0</DocSecurity>
  <Lines>93</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CUPE Local 1334</dc:creator>
  <cp:keywords/>
  <dc:description/>
  <cp:lastModifiedBy>CUPE Local 1334</cp:lastModifiedBy>
  <cp:revision>2</cp:revision>
  <dcterms:created xsi:type="dcterms:W3CDTF">2026-03-11T12:44:00Z</dcterms:created>
  <dcterms:modified xsi:type="dcterms:W3CDTF">2026-03-11T12:44:00Z</dcterms:modified>
</cp:coreProperties>
</file>